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FE" w:rsidRPr="00AC37FE" w:rsidRDefault="00AC37FE" w:rsidP="00AC3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7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№169 комбинированного вида»  </w:t>
      </w:r>
      <w:r w:rsidRPr="00AC37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_____________________________________________________________________________</w:t>
      </w:r>
    </w:p>
    <w:p w:rsidR="00AC37FE" w:rsidRPr="00AC37FE" w:rsidRDefault="00AC37FE" w:rsidP="00AC37F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37FE">
        <w:rPr>
          <w:rFonts w:ascii="Times New Roman" w:hAnsi="Times New Roman" w:cs="Times New Roman"/>
          <w:b/>
          <w:bCs/>
          <w:iCs/>
          <w:sz w:val="28"/>
          <w:szCs w:val="28"/>
        </w:rPr>
        <w:t>ул. Транзитная, д. 16, г. Красноярск, 660003, тел. 8(391) 260-85-35, e-</w:t>
      </w:r>
      <w:proofErr w:type="spellStart"/>
      <w:r w:rsidRPr="00AC37FE">
        <w:rPr>
          <w:rFonts w:ascii="Times New Roman" w:hAnsi="Times New Roman" w:cs="Times New Roman"/>
          <w:b/>
          <w:bCs/>
          <w:iCs/>
          <w:sz w:val="28"/>
          <w:szCs w:val="28"/>
        </w:rPr>
        <w:t>mail</w:t>
      </w:r>
      <w:proofErr w:type="spellEnd"/>
      <w:r w:rsidRPr="00AC37FE">
        <w:rPr>
          <w:rFonts w:ascii="Times New Roman" w:hAnsi="Times New Roman" w:cs="Times New Roman"/>
          <w:b/>
          <w:bCs/>
          <w:iCs/>
          <w:sz w:val="28"/>
          <w:szCs w:val="28"/>
        </w:rPr>
        <w:t>: dou169@mailkrsk.ru</w:t>
      </w:r>
    </w:p>
    <w:p w:rsidR="00DF0777" w:rsidRDefault="00AC37FE" w:rsidP="00AC3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7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ОГРН </w:t>
      </w:r>
      <w:r w:rsidRPr="00AC37FE">
        <w:rPr>
          <w:rFonts w:ascii="Times New Roman" w:hAnsi="Times New Roman" w:cs="Times New Roman"/>
          <w:sz w:val="28"/>
          <w:szCs w:val="28"/>
        </w:rPr>
        <w:t>1022401945356</w:t>
      </w:r>
      <w:r w:rsidRPr="00AC37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ИНН</w:t>
      </w:r>
      <w:r w:rsidRPr="00AC37FE">
        <w:rPr>
          <w:rFonts w:ascii="Times New Roman" w:hAnsi="Times New Roman" w:cs="Times New Roman"/>
          <w:sz w:val="28"/>
          <w:szCs w:val="28"/>
        </w:rPr>
        <w:t xml:space="preserve"> 2461023959 КПП</w:t>
      </w:r>
      <w:r w:rsidRPr="00AC37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246101001</w:t>
      </w:r>
    </w:p>
    <w:p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ИГРЫ И УПРАЖНЕНИЯ</w:t>
      </w:r>
    </w:p>
    <w:p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МУЗЫКАЛЬНЫХ ЗАНЯТИЯХ</w:t>
      </w:r>
    </w:p>
    <w:p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</w:t>
      </w:r>
    </w:p>
    <w:p w:rsidR="00DF0777" w:rsidRDefault="00DF0777" w:rsidP="00DF0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169</w:t>
      </w: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DF0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777" w:rsidRDefault="00DF0777" w:rsidP="00AC37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Красноярск, 2022 г.</w:t>
      </w:r>
    </w:p>
    <w:p w:rsidR="00DF0777" w:rsidRPr="00DF0777" w:rsidRDefault="00DF0777" w:rsidP="00DF077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lastRenderedPageBreak/>
        <w:t xml:space="preserve">Важная форма деятельности в нашем ДОУ - музыкальная деятельность, в ходе которой осуществляется систематическое, целенаправленное и всестороннее воспитание и формирование музыкальных и творческих способностей каждого ребенка. Система музыкально-оздоровительной работы предполагает использование на музыкальных занятиях, следующих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технологий: 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>Речь и пение с движением;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и игровой массаж;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 xml:space="preserve">Оздоровительные и </w:t>
      </w:r>
      <w:proofErr w:type="spellStart"/>
      <w:r w:rsidRPr="00DF0777">
        <w:rPr>
          <w:rFonts w:ascii="Times New Roman" w:hAnsi="Times New Roman" w:cs="Times New Roman"/>
          <w:sz w:val="28"/>
          <w:szCs w:val="28"/>
          <w:u w:val="single"/>
        </w:rPr>
        <w:t>фонопедические</w:t>
      </w:r>
      <w:proofErr w:type="spellEnd"/>
      <w:r w:rsidRPr="00DF0777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777">
        <w:rPr>
          <w:rFonts w:ascii="Times New Roman" w:hAnsi="Times New Roman" w:cs="Times New Roman"/>
          <w:sz w:val="28"/>
          <w:szCs w:val="28"/>
          <w:u w:val="single"/>
        </w:rPr>
        <w:t xml:space="preserve">Ритмопластика и </w:t>
      </w:r>
      <w:proofErr w:type="spellStart"/>
      <w:r w:rsidRPr="00DF0777">
        <w:rPr>
          <w:rFonts w:ascii="Times New Roman" w:hAnsi="Times New Roman" w:cs="Times New Roman"/>
          <w:sz w:val="28"/>
          <w:szCs w:val="28"/>
          <w:u w:val="single"/>
        </w:rPr>
        <w:t>логоритмика</w:t>
      </w:r>
      <w:proofErr w:type="spellEnd"/>
      <w:r w:rsidRPr="00DF077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77">
        <w:rPr>
          <w:rFonts w:ascii="Times New Roman" w:hAnsi="Times New Roman" w:cs="Times New Roman"/>
          <w:b/>
          <w:sz w:val="28"/>
          <w:szCs w:val="28"/>
        </w:rPr>
        <w:t>Реч</w:t>
      </w:r>
      <w:r>
        <w:rPr>
          <w:rFonts w:ascii="Times New Roman" w:hAnsi="Times New Roman" w:cs="Times New Roman"/>
          <w:b/>
          <w:sz w:val="28"/>
          <w:szCs w:val="28"/>
        </w:rPr>
        <w:t>ь с движением или речевые игры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Речевые игры позволяют детям укрепить голосовой аппарат и овладеть всеми выразительными средствами музыки. Речевое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необходимо, так как музыкальных слух развивается в тесной связи со сл</w:t>
      </w:r>
      <w:r>
        <w:rPr>
          <w:rFonts w:ascii="Times New Roman" w:hAnsi="Times New Roman" w:cs="Times New Roman"/>
          <w:sz w:val="28"/>
          <w:szCs w:val="28"/>
        </w:rPr>
        <w:t>ухом речевым. Речь с движением: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Стимулирует развитие речи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Разв</w:t>
      </w:r>
      <w:r>
        <w:rPr>
          <w:rFonts w:ascii="Times New Roman" w:hAnsi="Times New Roman" w:cs="Times New Roman"/>
          <w:sz w:val="28"/>
          <w:szCs w:val="28"/>
        </w:rPr>
        <w:t>ивает пространственное мышление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Развивает внимание, воображение</w:t>
      </w:r>
    </w:p>
    <w:p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Воспитывает быструю реакцию 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эмоциональную выразительность.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t>Пример игры: «Подбери слова»</w:t>
      </w:r>
      <w:r>
        <w:rPr>
          <w:rFonts w:ascii="Times New Roman" w:hAnsi="Times New Roman" w:cs="Times New Roman"/>
          <w:sz w:val="28"/>
          <w:szCs w:val="28"/>
        </w:rPr>
        <w:t xml:space="preserve"> (слова – признаки)</w:t>
      </w:r>
    </w:p>
    <w:p w:rsidR="00254A9E" w:rsidRPr="00DF0777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Осень (какая?) – золотая, яркая, дождливая, унылая и т.д., ветер (какой?) сильный, холодный и т.д., листья (какие?) – красивые, желтые, разноцветные и т.д., дождь (какой?) – холодный, моросящий и т.д.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</w:t>
      </w:r>
      <w:r>
        <w:rPr>
          <w:rFonts w:ascii="Times New Roman" w:hAnsi="Times New Roman" w:cs="Times New Roman"/>
          <w:sz w:val="28"/>
          <w:szCs w:val="28"/>
        </w:rPr>
        <w:t>ки или произносятся под музыку.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Игры развивают речь ребенка,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двиг</w:t>
      </w:r>
      <w:r>
        <w:rPr>
          <w:rFonts w:ascii="Times New Roman" w:hAnsi="Times New Roman" w:cs="Times New Roman"/>
          <w:sz w:val="28"/>
          <w:szCs w:val="28"/>
        </w:rPr>
        <w:t>ательные качества,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со</w:t>
      </w:r>
      <w:r>
        <w:rPr>
          <w:rFonts w:ascii="Times New Roman" w:hAnsi="Times New Roman" w:cs="Times New Roman"/>
          <w:sz w:val="28"/>
          <w:szCs w:val="28"/>
        </w:rPr>
        <w:t>вершенствуют внимание и память,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lastRenderedPageBreak/>
        <w:t>• повышают координационные способности пальцев рук (</w:t>
      </w:r>
      <w:r>
        <w:rPr>
          <w:rFonts w:ascii="Times New Roman" w:hAnsi="Times New Roman" w:cs="Times New Roman"/>
          <w:sz w:val="28"/>
          <w:szCs w:val="28"/>
        </w:rPr>
        <w:t>подготовка к рисованию, письму,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соединяют пальцевую пластику с выразительным мелодич</w:t>
      </w:r>
      <w:r>
        <w:rPr>
          <w:rFonts w:ascii="Times New Roman" w:hAnsi="Times New Roman" w:cs="Times New Roman"/>
          <w:sz w:val="28"/>
          <w:szCs w:val="28"/>
        </w:rPr>
        <w:t>еским и речевым интонированием,</w:t>
      </w:r>
    </w:p>
    <w:p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• формируют </w:t>
      </w:r>
      <w:r>
        <w:rPr>
          <w:rFonts w:ascii="Times New Roman" w:hAnsi="Times New Roman" w:cs="Times New Roman"/>
          <w:sz w:val="28"/>
          <w:szCs w:val="28"/>
        </w:rPr>
        <w:t>образно-ассоциативное мышление.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игры: </w:t>
      </w:r>
      <w:r w:rsidRPr="00254A9E">
        <w:rPr>
          <w:rFonts w:ascii="Times New Roman" w:hAnsi="Times New Roman" w:cs="Times New Roman"/>
          <w:b/>
          <w:bCs/>
          <w:sz w:val="28"/>
          <w:szCs w:val="28"/>
        </w:rPr>
        <w:t>"Осень"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Ветер по лесу летал, (делаем плавные, волнообразные движения кистями рук)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Вот дубовый, (загибаем по одному пальчику на обеих руках)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Вот с березки — золотой,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Вот последний лист с осинки (спокойно укладываем ладони на </w:t>
      </w:r>
      <w:proofErr w:type="spellStart"/>
      <w:r w:rsidRPr="00254A9E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>)</w:t>
      </w:r>
    </w:p>
    <w:p w:rsidR="00254A9E" w:rsidRPr="00254A9E" w:rsidRDefault="00254A9E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77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Положительно влияет на обменные процессы, играющие важную роль в кровоснабжении</w:t>
      </w:r>
      <w:r>
        <w:rPr>
          <w:rFonts w:ascii="Times New Roman" w:hAnsi="Times New Roman" w:cs="Times New Roman"/>
          <w:sz w:val="28"/>
          <w:szCs w:val="28"/>
        </w:rPr>
        <w:t>, в том числе и легочной ткани;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способствуют восстановлен</w:t>
      </w:r>
      <w:r>
        <w:rPr>
          <w:rFonts w:ascii="Times New Roman" w:hAnsi="Times New Roman" w:cs="Times New Roman"/>
          <w:sz w:val="28"/>
          <w:szCs w:val="28"/>
        </w:rPr>
        <w:t>ию центральной нервной системы;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улуч</w:t>
      </w:r>
      <w:r>
        <w:rPr>
          <w:rFonts w:ascii="Times New Roman" w:hAnsi="Times New Roman" w:cs="Times New Roman"/>
          <w:sz w:val="28"/>
          <w:szCs w:val="28"/>
        </w:rPr>
        <w:t>шает дренажную функцию бронхов;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восстанавливает нарушенное носовое дыхание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F0777">
        <w:rPr>
          <w:rFonts w:ascii="Times New Roman" w:hAnsi="Times New Roman" w:cs="Times New Roman"/>
          <w:sz w:val="28"/>
          <w:szCs w:val="28"/>
        </w:rPr>
        <w:t xml:space="preserve">исправляет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развившиеся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в процессе заболеваний различные деформации грудной клетки и позвоночника. Периферические органы слуха, дыхания, голоса, артикуляции неразрывно связаны и взаимодействуют между собой и находятся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</w:t>
      </w:r>
      <w:r>
        <w:rPr>
          <w:rFonts w:ascii="Times New Roman" w:hAnsi="Times New Roman" w:cs="Times New Roman"/>
          <w:sz w:val="28"/>
          <w:szCs w:val="28"/>
        </w:rPr>
        <w:t>вку работы дыхательного центра.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Дыхательные упражнения способствуют насыщению кислородом каждой клеточки организма. Умение управлять дыханием спосо</w:t>
      </w:r>
      <w:r>
        <w:rPr>
          <w:rFonts w:ascii="Times New Roman" w:hAnsi="Times New Roman" w:cs="Times New Roman"/>
          <w:sz w:val="28"/>
          <w:szCs w:val="28"/>
        </w:rPr>
        <w:t>бствует умению управлять собой.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lastRenderedPageBreak/>
        <w:t xml:space="preserve">• Правильное дыхание стимулирует работу сердца, головного мозга и нервной системы, избавляет человека от многих болезней. Медленный выдох помогает расслабиться, успокоиться, справиться с </w:t>
      </w:r>
      <w:r>
        <w:rPr>
          <w:rFonts w:ascii="Times New Roman" w:hAnsi="Times New Roman" w:cs="Times New Roman"/>
          <w:sz w:val="28"/>
          <w:szCs w:val="28"/>
        </w:rPr>
        <w:t>волнением и раздражительностью.</w:t>
      </w:r>
    </w:p>
    <w:p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F07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0777">
        <w:rPr>
          <w:rFonts w:ascii="Times New Roman" w:hAnsi="Times New Roman" w:cs="Times New Roman"/>
          <w:sz w:val="28"/>
          <w:szCs w:val="28"/>
        </w:rPr>
        <w:t xml:space="preserve">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t>Пример игры: «Осенние листочки»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Шаловливый ветерок в лесочек залетел: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Ш-ш-ш!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Тихо-тихо веточкам он песенку запел: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Ш-ш-ш!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Сильный ветер в наш лесочек тоже прилетел: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Ш-ш-ш!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Громко- громко веточкам он песенку запел: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Ш-ш-ш!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Ветерки по очереди листьям песни пели: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То тихую: Ш-ш-ш!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То громкую: Ш-ш-ш!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То тихую: Ш-ш-ш!</w:t>
      </w:r>
    </w:p>
    <w:p w:rsidR="00254A9E" w:rsidRPr="00DF0777" w:rsidRDefault="00254A9E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То громкую: Ш-ш-ш!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254A9E" w:rsidRDefault="00254A9E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t>Пример упражнения: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9E">
        <w:rPr>
          <w:rFonts w:ascii="Times New Roman" w:hAnsi="Times New Roman" w:cs="Times New Roman"/>
          <w:sz w:val="28"/>
          <w:szCs w:val="28"/>
        </w:rPr>
        <w:t>Пощёлкать языком, мен</w:t>
      </w:r>
      <w:r>
        <w:rPr>
          <w:rFonts w:ascii="Times New Roman" w:hAnsi="Times New Roman" w:cs="Times New Roman"/>
          <w:sz w:val="28"/>
          <w:szCs w:val="28"/>
        </w:rPr>
        <w:t xml:space="preserve">яя объём рта так,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</w:t>
      </w:r>
      <w:r w:rsidRPr="00254A9E">
        <w:rPr>
          <w:rFonts w:ascii="Times New Roman" w:hAnsi="Times New Roman" w:cs="Times New Roman"/>
          <w:sz w:val="28"/>
          <w:szCs w:val="28"/>
        </w:rPr>
        <w:t>сотность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 xml:space="preserve"> щелчка менялась. (Игровое задание: разные по величине лошадки по-разному цокают копытами. Большие – медленно и низко, мален</w:t>
      </w:r>
      <w:r>
        <w:rPr>
          <w:rFonts w:ascii="Times New Roman" w:hAnsi="Times New Roman" w:cs="Times New Roman"/>
          <w:sz w:val="28"/>
          <w:szCs w:val="28"/>
        </w:rPr>
        <w:t>ькие пони – быстро и высоко. Вы</w:t>
      </w:r>
      <w:r w:rsidRPr="00254A9E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spellStart"/>
      <w:r w:rsidRPr="00254A9E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 xml:space="preserve"> унисон и </w:t>
      </w:r>
      <w:proofErr w:type="spellStart"/>
      <w:r w:rsidRPr="00254A9E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>).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777">
        <w:rPr>
          <w:rFonts w:ascii="Times New Roman" w:hAnsi="Times New Roman" w:cs="Times New Roman"/>
          <w:b/>
          <w:sz w:val="28"/>
          <w:szCs w:val="28"/>
        </w:rPr>
        <w:t>Фо</w:t>
      </w:r>
      <w:r>
        <w:rPr>
          <w:rFonts w:ascii="Times New Roman" w:hAnsi="Times New Roman" w:cs="Times New Roman"/>
          <w:b/>
          <w:sz w:val="28"/>
          <w:szCs w:val="28"/>
        </w:rPr>
        <w:t>нопедические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 и игры 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для укрепления хрупких голосовых связок детей, подготовки их к пению, профилактики заболеваний верхних дыхательных путей. Разработки В. Емельянова, М.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способствуют развитию носового, диафрагмального, брюшного дыхания, стимулированию гортанно-глоточного аппарата </w:t>
      </w:r>
      <w:r>
        <w:rPr>
          <w:rFonts w:ascii="Times New Roman" w:hAnsi="Times New Roman" w:cs="Times New Roman"/>
          <w:sz w:val="28"/>
          <w:szCs w:val="28"/>
        </w:rPr>
        <w:t>и деятельности головного мозга.</w:t>
      </w:r>
    </w:p>
    <w:p w:rsid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t>Пример упражнения:</w:t>
      </w:r>
      <w:r>
        <w:rPr>
          <w:rFonts w:ascii="Times New Roman" w:hAnsi="Times New Roman" w:cs="Times New Roman"/>
          <w:sz w:val="28"/>
          <w:szCs w:val="28"/>
        </w:rPr>
        <w:t xml:space="preserve"> «ШТРО-БАС»</w:t>
      </w:r>
      <w:r w:rsidRPr="00254A9E">
        <w:rPr>
          <w:rFonts w:ascii="Times New Roman" w:hAnsi="Times New Roman" w:cs="Times New Roman"/>
          <w:sz w:val="28"/>
          <w:szCs w:val="28"/>
        </w:rPr>
        <w:t xml:space="preserve"> («Кот-</w:t>
      </w:r>
      <w:proofErr w:type="spellStart"/>
      <w:r w:rsidRPr="00254A9E">
        <w:rPr>
          <w:rFonts w:ascii="Times New Roman" w:hAnsi="Times New Roman" w:cs="Times New Roman"/>
          <w:sz w:val="28"/>
          <w:szCs w:val="28"/>
        </w:rPr>
        <w:t>воркот</w:t>
      </w:r>
      <w:proofErr w:type="spellEnd"/>
      <w:r w:rsidRPr="00254A9E">
        <w:rPr>
          <w:rFonts w:ascii="Times New Roman" w:hAnsi="Times New Roman" w:cs="Times New Roman"/>
          <w:sz w:val="28"/>
          <w:szCs w:val="28"/>
        </w:rPr>
        <w:t>»)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КОТИК ЗАПРЫГНУЛ КО МНЕ НА КОЛЕНИ, 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ГРОМКО УРЧИТ, РАЗВАЛИЛСЯ В ЛЕНИ. 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Я ОСТОРОЖНО ЧЕШУ ЗА УШКОМ, </w:t>
      </w:r>
    </w:p>
    <w:p w:rsid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>ЛАСКОВО ГЛАЖУ УРЧАЩЕЕ БРЮШКО.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77">
        <w:rPr>
          <w:rFonts w:ascii="Times New Roman" w:hAnsi="Times New Roman" w:cs="Times New Roman"/>
          <w:b/>
          <w:sz w:val="28"/>
          <w:szCs w:val="28"/>
        </w:rPr>
        <w:t>Ритмопластика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Основная направленность - психологическое раскрепощение ребенка через освоение своего собственного тела как выразительного («музыкального») инструмента. Музыкально-ритмические движения развивают музыкальный слух, и двигательные способности, а также те психические процессы, которые лежат в их основе. </w:t>
      </w:r>
      <w:r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Усовершенствова</w:t>
      </w:r>
      <w:r>
        <w:rPr>
          <w:rFonts w:ascii="Times New Roman" w:hAnsi="Times New Roman" w:cs="Times New Roman"/>
          <w:sz w:val="28"/>
          <w:szCs w:val="28"/>
        </w:rPr>
        <w:t>ть коммуникативные способности.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Развивают выносливость, силу;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Формируют правильную осанку;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Повышается пры</w:t>
      </w:r>
      <w:r>
        <w:rPr>
          <w:rFonts w:ascii="Times New Roman" w:hAnsi="Times New Roman" w:cs="Times New Roman"/>
          <w:sz w:val="28"/>
          <w:szCs w:val="28"/>
        </w:rPr>
        <w:t>гучесть и подвижность суставов;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У</w:t>
      </w:r>
      <w:r>
        <w:rPr>
          <w:rFonts w:ascii="Times New Roman" w:hAnsi="Times New Roman" w:cs="Times New Roman"/>
          <w:sz w:val="28"/>
          <w:szCs w:val="28"/>
        </w:rPr>
        <w:t>лучшается координация движений.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Развиваются музыкально-ритмические способности, чувство ритма, музыкальный слух, память, внимание, умение со</w:t>
      </w:r>
      <w:r>
        <w:rPr>
          <w:rFonts w:ascii="Times New Roman" w:hAnsi="Times New Roman" w:cs="Times New Roman"/>
          <w:sz w:val="28"/>
          <w:szCs w:val="28"/>
        </w:rPr>
        <w:t>гласовывать движение с музыкой.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Кратковременные музыкально-</w:t>
      </w:r>
      <w:r w:rsidRPr="00DF0777">
        <w:rPr>
          <w:rFonts w:ascii="Times New Roman" w:hAnsi="Times New Roman" w:cs="Times New Roman"/>
          <w:sz w:val="28"/>
          <w:szCs w:val="28"/>
        </w:rPr>
        <w:t xml:space="preserve">ритмические движения под музыку, вызывают возбуждение других отделов мозга, усиливают кровообращение и создают благоприятные условия отдыха </w:t>
      </w:r>
      <w:r>
        <w:rPr>
          <w:rFonts w:ascii="Times New Roman" w:hAnsi="Times New Roman" w:cs="Times New Roman"/>
          <w:sz w:val="28"/>
          <w:szCs w:val="28"/>
        </w:rPr>
        <w:t>для ранее возбужденных отделов.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Раскрепощает р</w:t>
      </w:r>
      <w:r>
        <w:rPr>
          <w:rFonts w:ascii="Times New Roman" w:hAnsi="Times New Roman" w:cs="Times New Roman"/>
          <w:sz w:val="28"/>
          <w:szCs w:val="28"/>
        </w:rPr>
        <w:t>ебенка в психологическом плане;</w:t>
      </w:r>
    </w:p>
    <w:p w:rsidR="00254A9E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• Помогает обогатить эмоциона</w:t>
      </w:r>
      <w:r>
        <w:rPr>
          <w:rFonts w:ascii="Times New Roman" w:hAnsi="Times New Roman" w:cs="Times New Roman"/>
          <w:sz w:val="28"/>
          <w:szCs w:val="28"/>
        </w:rPr>
        <w:t>льную сферу детей-дошкольников.</w:t>
      </w:r>
    </w:p>
    <w:p w:rsidR="00254A9E" w:rsidRP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lastRenderedPageBreak/>
        <w:t>Пример игры:</w:t>
      </w:r>
      <w:r>
        <w:rPr>
          <w:rFonts w:ascii="Times New Roman" w:hAnsi="Times New Roman" w:cs="Times New Roman"/>
          <w:sz w:val="28"/>
          <w:szCs w:val="28"/>
        </w:rPr>
        <w:t xml:space="preserve"> «Заяц и охотник»</w:t>
      </w:r>
    </w:p>
    <w:p w:rsidR="00254A9E" w:rsidRDefault="00254A9E" w:rsidP="00254A9E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sz w:val="28"/>
          <w:szCs w:val="28"/>
        </w:rPr>
        <w:t xml:space="preserve">Двое ребят выбираются на роли «охотника» и «зайца». Остальные дети разбиваются на пары и строятся парами, повернувшись спиной друг к другу. Из сцепленных вверху рук каждая пара образует «домик» — убежище. Если «заяц», спасаясь от «охотника» (водящего), забежал в «домик», то тот, к кому он встал спиной, становится «зайцем» и в свою очередь должен убегать от «охотника». Если «охотник» успел до него дотронуться, то «заяц» становится «охотником». </w:t>
      </w:r>
      <w:r w:rsidR="00402BBA">
        <w:rPr>
          <w:rFonts w:ascii="Times New Roman" w:hAnsi="Times New Roman" w:cs="Times New Roman"/>
          <w:sz w:val="28"/>
          <w:szCs w:val="28"/>
        </w:rPr>
        <w:t xml:space="preserve">Цель игры – не столкнуться друг с другом. </w:t>
      </w:r>
      <w:r w:rsidRPr="00254A9E">
        <w:rPr>
          <w:rFonts w:ascii="Times New Roman" w:hAnsi="Times New Roman" w:cs="Times New Roman"/>
          <w:sz w:val="28"/>
          <w:szCs w:val="28"/>
        </w:rPr>
        <w:t>Игра проводится под музыку.</w:t>
      </w:r>
    </w:p>
    <w:p w:rsidR="00DF0777" w:rsidRDefault="00254A9E" w:rsidP="00254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7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1. Система музыкально – оздоровительной работы в детском саду: занятия, игры, упражнения/ авт. -сост. О. Н. </w:t>
      </w:r>
      <w:proofErr w:type="spellStart"/>
      <w:proofErr w:type="gramStart"/>
      <w:r w:rsidRPr="00DF0777">
        <w:rPr>
          <w:rFonts w:ascii="Times New Roman" w:hAnsi="Times New Roman" w:cs="Times New Roman"/>
          <w:sz w:val="28"/>
          <w:szCs w:val="28"/>
        </w:rPr>
        <w:t>Арсенев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Волгоград: Учитель, 2011.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учреждения: проектирование, тренинги, занятия/ сост. Н. И. </w:t>
      </w:r>
      <w:proofErr w:type="gramStart"/>
      <w:r w:rsidRPr="00DF0777">
        <w:rPr>
          <w:rFonts w:ascii="Times New Roman" w:hAnsi="Times New Roman" w:cs="Times New Roman"/>
          <w:sz w:val="28"/>
          <w:szCs w:val="28"/>
        </w:rPr>
        <w:t>Крыл</w:t>
      </w:r>
      <w:r>
        <w:rPr>
          <w:rFonts w:ascii="Times New Roman" w:hAnsi="Times New Roman" w:cs="Times New Roman"/>
          <w:sz w:val="28"/>
          <w:szCs w:val="28"/>
        </w:rPr>
        <w:t>ова.-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Волгоград: Учитель, 2009.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техно</w:t>
      </w:r>
      <w:r>
        <w:rPr>
          <w:rFonts w:ascii="Times New Roman" w:hAnsi="Times New Roman" w:cs="Times New Roman"/>
          <w:sz w:val="28"/>
          <w:szCs w:val="28"/>
        </w:rPr>
        <w:t>логии в ДОУ авт. Е. В. Михеева.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метод р</w:t>
      </w:r>
      <w:r>
        <w:rPr>
          <w:rFonts w:ascii="Times New Roman" w:hAnsi="Times New Roman" w:cs="Times New Roman"/>
          <w:sz w:val="28"/>
          <w:szCs w:val="28"/>
        </w:rPr>
        <w:t>азвития голоса В. В. Емельянова</w:t>
      </w:r>
      <w:r w:rsidR="00254A9E">
        <w:rPr>
          <w:rFonts w:ascii="Times New Roman" w:hAnsi="Times New Roman" w:cs="Times New Roman"/>
          <w:sz w:val="28"/>
          <w:szCs w:val="28"/>
        </w:rPr>
        <w:t>, 1 уровень.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5. Здоровье современных дошк</w:t>
      </w:r>
      <w:r>
        <w:rPr>
          <w:rFonts w:ascii="Times New Roman" w:hAnsi="Times New Roman" w:cs="Times New Roman"/>
          <w:sz w:val="28"/>
          <w:szCs w:val="28"/>
        </w:rPr>
        <w:t xml:space="preserve">ольников. авт.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Руднова</w:t>
      </w:r>
      <w:proofErr w:type="spellEnd"/>
      <w:r w:rsidR="00254A9E">
        <w:rPr>
          <w:rFonts w:ascii="Times New Roman" w:hAnsi="Times New Roman" w:cs="Times New Roman"/>
          <w:sz w:val="28"/>
          <w:szCs w:val="28"/>
        </w:rPr>
        <w:t>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F0777">
        <w:rPr>
          <w:rFonts w:ascii="Times New Roman" w:hAnsi="Times New Roman" w:cs="Times New Roman"/>
          <w:sz w:val="28"/>
          <w:szCs w:val="28"/>
        </w:rPr>
        <w:t>Стрельниковская</w:t>
      </w:r>
      <w:proofErr w:type="spellEnd"/>
      <w:r w:rsidRPr="00DF0777">
        <w:rPr>
          <w:rFonts w:ascii="Times New Roman" w:hAnsi="Times New Roman" w:cs="Times New Roman"/>
          <w:sz w:val="28"/>
          <w:szCs w:val="28"/>
        </w:rPr>
        <w:t xml:space="preserve"> дыхательная гимнастика для детей. М. </w:t>
      </w:r>
      <w:r>
        <w:rPr>
          <w:rFonts w:ascii="Times New Roman" w:hAnsi="Times New Roman" w:cs="Times New Roman"/>
          <w:sz w:val="28"/>
          <w:szCs w:val="28"/>
        </w:rPr>
        <w:t>Н. Щетинин – Айрис-пресс, 2007.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 w:rsidRPr="00DF0777">
        <w:rPr>
          <w:rFonts w:ascii="Times New Roman" w:hAnsi="Times New Roman" w:cs="Times New Roman"/>
          <w:sz w:val="28"/>
          <w:szCs w:val="28"/>
        </w:rPr>
        <w:t>7. Ветлугина Н. А. «Методика музыкального воспита</w:t>
      </w:r>
      <w:r>
        <w:rPr>
          <w:rFonts w:ascii="Times New Roman" w:hAnsi="Times New Roman" w:cs="Times New Roman"/>
          <w:sz w:val="28"/>
          <w:szCs w:val="28"/>
        </w:rPr>
        <w:t>ния». (М. «Просвещение» 1976</w:t>
      </w:r>
      <w:r w:rsidR="0025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F0777">
        <w:rPr>
          <w:rFonts w:ascii="Times New Roman" w:hAnsi="Times New Roman" w:cs="Times New Roman"/>
          <w:sz w:val="28"/>
          <w:szCs w:val="28"/>
        </w:rPr>
        <w:t>. Петрушин В. И. «Музыкал</w:t>
      </w:r>
      <w:r>
        <w:rPr>
          <w:rFonts w:ascii="Times New Roman" w:hAnsi="Times New Roman" w:cs="Times New Roman"/>
          <w:sz w:val="28"/>
          <w:szCs w:val="28"/>
        </w:rPr>
        <w:t>ьная психотерапия». (М. 1999г.)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F0777">
        <w:rPr>
          <w:rFonts w:ascii="Times New Roman" w:hAnsi="Times New Roman" w:cs="Times New Roman"/>
          <w:sz w:val="28"/>
          <w:szCs w:val="28"/>
        </w:rPr>
        <w:t>. Сиротюк А. Л. «Коррекция обучения и развития школьников» (творческий центр. М. 2001</w:t>
      </w:r>
      <w:r w:rsidR="00254A9E">
        <w:rPr>
          <w:rFonts w:ascii="Times New Roman" w:hAnsi="Times New Roman" w:cs="Times New Roman"/>
          <w:sz w:val="28"/>
          <w:szCs w:val="28"/>
        </w:rPr>
        <w:t xml:space="preserve"> </w:t>
      </w:r>
      <w:r w:rsidRPr="00DF0777">
        <w:rPr>
          <w:rFonts w:ascii="Times New Roman" w:hAnsi="Times New Roman" w:cs="Times New Roman"/>
          <w:sz w:val="28"/>
          <w:szCs w:val="28"/>
        </w:rPr>
        <w:t>г.)</w:t>
      </w:r>
    </w:p>
    <w:p w:rsidR="00DF0777" w:rsidRPr="00DF0777" w:rsidRDefault="00DF0777" w:rsidP="00DF07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0777" w:rsidRPr="00DF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4F"/>
    <w:rsid w:val="000730FB"/>
    <w:rsid w:val="00254A9E"/>
    <w:rsid w:val="0026214F"/>
    <w:rsid w:val="00402BBA"/>
    <w:rsid w:val="00AC37FE"/>
    <w:rsid w:val="00D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7F13-DF85-4C3C-BCE3-736FAC2C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2023-10-25T16:14:00Z</dcterms:created>
  <dcterms:modified xsi:type="dcterms:W3CDTF">2023-10-30T08:21:00Z</dcterms:modified>
</cp:coreProperties>
</file>